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829B" w14:textId="2D6958A6" w:rsidR="00866A35" w:rsidRPr="00CD5ED2" w:rsidRDefault="00866A35" w:rsidP="00866A35">
      <w:pPr>
        <w:pStyle w:val="Heading2"/>
        <w:rPr>
          <w:sz w:val="56"/>
          <w:szCs w:val="56"/>
        </w:rPr>
      </w:pPr>
      <w:bookmarkStart w:id="0" w:name="_Toc63104465"/>
      <w:r w:rsidRPr="00CD5ED2">
        <w:rPr>
          <w:sz w:val="56"/>
          <w:szCs w:val="56"/>
        </w:rPr>
        <w:t>Lista de verificación de unidades multimedia extraíbles USB</w:t>
      </w:r>
      <w:bookmarkEnd w:id="0"/>
    </w:p>
    <w:p w14:paraId="126F2D04" w14:textId="311EF05B" w:rsidR="00866A35" w:rsidRPr="0042003A" w:rsidRDefault="00BE56F0" w:rsidP="00866A35">
      <w:pPr>
        <w:pStyle w:val="Heading4"/>
        <w:ind w:left="0"/>
        <w:rPr>
          <w:color w:val="494A4C" w:themeColor="accent2"/>
        </w:rPr>
      </w:pPr>
      <w:r>
        <w:br/>
      </w:r>
      <w:r>
        <w:rPr>
          <w:color w:val="494A4C" w:themeColor="accent2"/>
        </w:rPr>
        <w:t>Siga estas pautas para usar y gestionar unidades y dispositivos multimedia extraíbles en el trabajo</w:t>
      </w:r>
    </w:p>
    <w:p w14:paraId="30824445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43F1BD" wp14:editId="149A0004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4E23" id="Rectangle 51" o:spid="_x0000_s1026" style="position:absolute;margin-left:.55pt;margin-top:14.05pt;width:208.6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" fillcolor="#f2eb0f" stroked="f" strokeweight="1pt"/>
            </w:pict>
          </mc:Fallback>
        </mc:AlternateContent>
      </w:r>
    </w:p>
    <w:p w14:paraId="1081CCC8" w14:textId="77777777" w:rsidR="00866A35" w:rsidRPr="00525F76" w:rsidRDefault="00866A35" w:rsidP="00866A35">
      <w:pPr>
        <w:spacing w:line="360" w:lineRule="auto"/>
        <w:rPr>
          <w:color w:val="494A4C" w:themeColor="accent2"/>
          <w:sz w:val="18"/>
          <w:szCs w:val="18"/>
        </w:rPr>
      </w:pPr>
    </w:p>
    <w:p w14:paraId="63B2DA6F" w14:textId="77777777" w:rsidR="00866A35" w:rsidRPr="0042003A" w:rsidRDefault="00866A35" w:rsidP="00866A35">
      <w:pPr>
        <w:pStyle w:val="NoSpacing"/>
        <w:ind w:left="0"/>
        <w:rPr>
          <w:b/>
          <w:bCs/>
          <w:color w:val="494A4C" w:themeColor="accent2"/>
          <w:sz w:val="28"/>
          <w:szCs w:val="28"/>
        </w:rPr>
      </w:pPr>
      <w:proofErr w:type="gramStart"/>
      <w:r>
        <w:rPr>
          <w:b/>
          <w:bCs/>
          <w:color w:val="494A4C" w:themeColor="accent2"/>
          <w:sz w:val="28"/>
          <w:szCs w:val="28"/>
        </w:rPr>
        <w:t>Cuándo</w:t>
      </w:r>
      <w:proofErr w:type="gramEnd"/>
      <w:r>
        <w:rPr>
          <w:b/>
          <w:bCs/>
          <w:color w:val="494A4C" w:themeColor="accent2"/>
          <w:sz w:val="28"/>
          <w:szCs w:val="28"/>
        </w:rPr>
        <w:t xml:space="preserve"> usar: </w:t>
      </w:r>
    </w:p>
    <w:p w14:paraId="5F72CC48" w14:textId="77777777" w:rsidR="00866A35" w:rsidRPr="0042003A" w:rsidRDefault="00866A35" w:rsidP="00866A35">
      <w:pPr>
        <w:rPr>
          <w:color w:val="494A4C" w:themeColor="accent2"/>
        </w:rPr>
      </w:pPr>
    </w:p>
    <w:p w14:paraId="5213DEF1" w14:textId="77777777" w:rsidR="00866A35" w:rsidRPr="00525F76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  <w:szCs w:val="18"/>
        </w:rPr>
      </w:pPr>
      <w:r>
        <w:rPr>
          <w:b/>
          <w:bCs/>
          <w:color w:val="494A4C" w:themeColor="accent2"/>
        </w:rPr>
        <w:t>NO use unidades USB sin permiso previo</w:t>
      </w:r>
      <w:r>
        <w:rPr>
          <w:color w:val="494A4C" w:themeColor="accent2"/>
        </w:rPr>
        <w:t xml:space="preserve"> para el trabajo o en el trabajo</w:t>
      </w:r>
      <w:r>
        <w:br/>
      </w:r>
    </w:p>
    <w:p w14:paraId="5F5C95E5" w14:textId="67AC0BB1" w:rsidR="00866A35" w:rsidRPr="00525F76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  <w:sz w:val="14"/>
          <w:szCs w:val="14"/>
        </w:rPr>
      </w:pPr>
      <w:r>
        <w:rPr>
          <w:b/>
          <w:bCs/>
          <w:color w:val="494A4C" w:themeColor="accent2"/>
        </w:rPr>
        <w:t>Evite usar unidades multimedia extraíbles</w:t>
      </w:r>
      <w:r>
        <w:rPr>
          <w:color w:val="494A4C" w:themeColor="accent2"/>
        </w:rPr>
        <w:t xml:space="preserve"> en la medida de lo posible</w:t>
      </w:r>
      <w:r>
        <w:br/>
      </w:r>
    </w:p>
    <w:p w14:paraId="7DEF63EE" w14:textId="459FB131" w:rsidR="00866A35" w:rsidRPr="00525F76" w:rsidRDefault="00866A35" w:rsidP="00557C75">
      <w:pPr>
        <w:pStyle w:val="ListParagraph"/>
        <w:numPr>
          <w:ilvl w:val="1"/>
          <w:numId w:val="43"/>
        </w:numPr>
        <w:spacing w:line="360" w:lineRule="auto"/>
        <w:ind w:left="1440"/>
        <w:rPr>
          <w:color w:val="494A4C" w:themeColor="accent2"/>
          <w:sz w:val="14"/>
          <w:szCs w:val="14"/>
        </w:rPr>
      </w:pPr>
      <w:r>
        <w:rPr>
          <w:color w:val="494A4C" w:themeColor="accent2"/>
        </w:rPr>
        <w:t>Si actualmente está utilizando unidades USB para su puesto, trabaje con las personas adecuadas para transferir de forma segura todos los datos confidenciales a una unidad segura y elimine de inmediato los datos del dispositivo después de terminar.</w:t>
      </w:r>
      <w:r>
        <w:br/>
      </w:r>
    </w:p>
    <w:p w14:paraId="2D8F1A5A" w14:textId="1A5D768D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Nunca conecte dispositivos multimedia desconocidos que haya encontrado</w:t>
      </w:r>
      <w:r>
        <w:rPr>
          <w:color w:val="494A4C" w:themeColor="accent2"/>
        </w:rPr>
        <w:t xml:space="preserve"> en un ordenador. Entregue cualquier dispositivo de almacenamiento desconocido al personal de seguridad o de TI.</w:t>
      </w:r>
      <w:r>
        <w:br/>
      </w:r>
    </w:p>
    <w:p w14:paraId="65F2C84F" w14:textId="77777777" w:rsidR="00866A35" w:rsidRPr="0042003A" w:rsidRDefault="00866A35" w:rsidP="00866A35">
      <w:pPr>
        <w:pStyle w:val="NoSpacing"/>
        <w:ind w:left="0"/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8"/>
          <w:szCs w:val="28"/>
        </w:rPr>
        <w:t>Cómo protegerse:</w:t>
      </w:r>
    </w:p>
    <w:p w14:paraId="2DFB61D5" w14:textId="77777777" w:rsidR="00866A35" w:rsidRPr="0042003A" w:rsidRDefault="00866A35" w:rsidP="00866A35">
      <w:pPr>
        <w:rPr>
          <w:b/>
          <w:bCs/>
          <w:color w:val="494A4C" w:themeColor="accent2"/>
        </w:rPr>
      </w:pPr>
    </w:p>
    <w:p w14:paraId="1FE4E7C5" w14:textId="77777777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 xml:space="preserve">Desactive las funciones de </w:t>
      </w:r>
      <w:proofErr w:type="gramStart"/>
      <w:r>
        <w:rPr>
          <w:b/>
          <w:bCs/>
          <w:color w:val="494A4C" w:themeColor="accent2"/>
        </w:rPr>
        <w:t>ejecución automática y reproducción automática</w:t>
      </w:r>
      <w:proofErr w:type="gramEnd"/>
      <w:r>
        <w:rPr>
          <w:color w:val="494A4C" w:themeColor="accent2"/>
        </w:rPr>
        <w:t xml:space="preserve"> para todas las unidades o dispositivos multimedia extraíbles. Estas funciones se ejecutan automáticamente cuando se conectan a un puerto o unidad USB.</w:t>
      </w:r>
      <w:r>
        <w:br/>
      </w:r>
    </w:p>
    <w:p w14:paraId="2B9C3DAB" w14:textId="768ACB21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Asegúrese de que las soluciones antivirus estén instaladas</w:t>
      </w:r>
      <w:r>
        <w:rPr>
          <w:color w:val="494A4C" w:themeColor="accent2"/>
        </w:rPr>
        <w:t xml:space="preserve"> en su ordenador para analizar activamente </w:t>
      </w:r>
      <w:proofErr w:type="gramStart"/>
      <w:r>
        <w:rPr>
          <w:color w:val="494A4C" w:themeColor="accent2"/>
        </w:rPr>
        <w:t>malware</w:t>
      </w:r>
      <w:proofErr w:type="gramEnd"/>
      <w:r>
        <w:rPr>
          <w:color w:val="494A4C" w:themeColor="accent2"/>
        </w:rPr>
        <w:t xml:space="preserve"> cuando se conecte cualquier tipo de unidad o dispositivo multimedia extraíble.</w:t>
      </w:r>
      <w:r>
        <w:br/>
      </w:r>
    </w:p>
    <w:p w14:paraId="23F69F71" w14:textId="259C4188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Asegúrese de que todas las unidades y dispositivos multimedia extraíbles estén cifrados.</w:t>
      </w:r>
      <w:r>
        <w:rPr>
          <w:color w:val="494A4C" w:themeColor="accent2"/>
        </w:rPr>
        <w:t xml:space="preserve"> Esto hará que los datos sean inútiles para los usuarios no autorizados en caso de pérdida o robo del dispositivo.</w:t>
      </w:r>
      <w:r>
        <w:br/>
      </w:r>
    </w:p>
    <w:p w14:paraId="474F6F1E" w14:textId="5938362B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Aplique siempre nuevas contraseñas antes y después de cualquier viaje</w:t>
      </w:r>
      <w:r>
        <w:rPr>
          <w:color w:val="494A4C" w:themeColor="accent2"/>
        </w:rPr>
        <w:t xml:space="preserve"> donde se utilizan datos de la empresa en unidades o dispositivos multimedia extraíbles. Nunca revele las contraseñas utilizadas con unidades o dispositivos multimedia extraíbles.</w:t>
      </w:r>
      <w:r>
        <w:br/>
      </w:r>
    </w:p>
    <w:p w14:paraId="3B14C06E" w14:textId="5C82EBC8" w:rsidR="005B169A" w:rsidRPr="00353936" w:rsidRDefault="00866A35" w:rsidP="005B169A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Mantenga separados los datos personales y comerciales.</w:t>
      </w:r>
      <w:r>
        <w:rPr>
          <w:color w:val="494A4C" w:themeColor="accent2"/>
        </w:rPr>
        <w:t xml:space="preserve"> No almacene datos de trabajo en ningún dispositivo personal y viceversa</w:t>
      </w:r>
    </w:p>
    <w:sectPr w:rsidR="005B169A" w:rsidRPr="00353936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0C9F" w14:textId="77777777" w:rsidR="00CB4026" w:rsidRDefault="00CB4026" w:rsidP="00FA1C1A">
      <w:r>
        <w:separator/>
      </w:r>
    </w:p>
    <w:p w14:paraId="657C1F2E" w14:textId="77777777" w:rsidR="00CB4026" w:rsidRDefault="00CB4026"/>
  </w:endnote>
  <w:endnote w:type="continuationSeparator" w:id="0">
    <w:p w14:paraId="526EC92B" w14:textId="77777777" w:rsidR="00CB4026" w:rsidRDefault="00CB4026" w:rsidP="00FA1C1A">
      <w:r>
        <w:continuationSeparator/>
      </w:r>
    </w:p>
    <w:p w14:paraId="7F285FE4" w14:textId="77777777" w:rsidR="00CB4026" w:rsidRDefault="00CB4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APPLE LIGOTHIC MEDIUM"/>
    <w:charset w:val="88"/>
    <w:family w:val="auto"/>
    <w:pitch w:val="variable"/>
    <w:sig w:usb0="800000E3" w:usb1="38C97878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nos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rFonts w:ascii="Arial" w:hAnsi="Arial" w:cs="Arial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33A7" w14:textId="77777777" w:rsidR="00CB4026" w:rsidRDefault="00CB4026" w:rsidP="00FA1C1A">
      <w:r>
        <w:separator/>
      </w:r>
    </w:p>
    <w:p w14:paraId="673655AC" w14:textId="77777777" w:rsidR="00CB4026" w:rsidRDefault="00CB4026"/>
  </w:footnote>
  <w:footnote w:type="continuationSeparator" w:id="0">
    <w:p w14:paraId="487E59F7" w14:textId="77777777" w:rsidR="00CB4026" w:rsidRDefault="00CB4026" w:rsidP="00FA1C1A">
      <w:r>
        <w:continuationSeparator/>
      </w:r>
    </w:p>
    <w:p w14:paraId="324E40E2" w14:textId="77777777" w:rsidR="00CB4026" w:rsidRDefault="00CB4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7656" w14:textId="58250BCA" w:rsidR="00D7739C" w:rsidRDefault="00D773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1A8F" w14:textId="77777777" w:rsidR="00D7739C" w:rsidRDefault="00D7739C"/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31.5pt;height:331.5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F605C"/>
    <w:rsid w:val="002541BB"/>
    <w:rsid w:val="00296166"/>
    <w:rsid w:val="00321C85"/>
    <w:rsid w:val="00353936"/>
    <w:rsid w:val="00381AC7"/>
    <w:rsid w:val="00407AA3"/>
    <w:rsid w:val="0042003A"/>
    <w:rsid w:val="00424AE0"/>
    <w:rsid w:val="00525F76"/>
    <w:rsid w:val="005378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60353"/>
    <w:rsid w:val="006B6FB8"/>
    <w:rsid w:val="00730112"/>
    <w:rsid w:val="007B158C"/>
    <w:rsid w:val="007D1E59"/>
    <w:rsid w:val="00812C3E"/>
    <w:rsid w:val="00835DF5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C31AC"/>
    <w:rsid w:val="00AF1971"/>
    <w:rsid w:val="00B91C68"/>
    <w:rsid w:val="00B953E8"/>
    <w:rsid w:val="00BE459E"/>
    <w:rsid w:val="00BE56F0"/>
    <w:rsid w:val="00C31F94"/>
    <w:rsid w:val="00C35E71"/>
    <w:rsid w:val="00C7474B"/>
    <w:rsid w:val="00CB4026"/>
    <w:rsid w:val="00CC1F76"/>
    <w:rsid w:val="00CD5ED2"/>
    <w:rsid w:val="00CE4380"/>
    <w:rsid w:val="00D45A3E"/>
    <w:rsid w:val="00D5314B"/>
    <w:rsid w:val="00D7739C"/>
    <w:rsid w:val="00DB752E"/>
    <w:rsid w:val="00DF6566"/>
    <w:rsid w:val="00E17351"/>
    <w:rsid w:val="00E4382A"/>
    <w:rsid w:val="00E55176"/>
    <w:rsid w:val="00E84367"/>
    <w:rsid w:val="00ED2906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Ruiz, Esther</cp:lastModifiedBy>
  <cp:revision>5</cp:revision>
  <dcterms:created xsi:type="dcterms:W3CDTF">2021-02-03T16:31:00Z</dcterms:created>
  <dcterms:modified xsi:type="dcterms:W3CDTF">2021-09-02T18:11:00Z</dcterms:modified>
</cp:coreProperties>
</file>